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95" w:rsidRDefault="007C2E95">
      <w:pPr>
        <w:rPr>
          <w:sz w:val="16"/>
        </w:rPr>
      </w:pPr>
    </w:p>
    <w:p w:rsidR="007C2E95" w:rsidRDefault="007C2E95">
      <w:pPr>
        <w:rPr>
          <w:sz w:val="24"/>
        </w:rPr>
      </w:pPr>
      <w:r>
        <w:rPr>
          <w:sz w:val="24"/>
        </w:rPr>
        <w:t xml:space="preserve"> </w:t>
      </w:r>
    </w:p>
    <w:p w:rsidR="007C2E95" w:rsidRDefault="007C2E95">
      <w:pPr>
        <w:rPr>
          <w:sz w:val="24"/>
        </w:rPr>
      </w:pPr>
    </w:p>
    <w:p w:rsidR="007C2E95" w:rsidRDefault="007C2E95">
      <w:pPr>
        <w:rPr>
          <w:sz w:val="24"/>
        </w:rPr>
      </w:pPr>
    </w:p>
    <w:p w:rsidR="007C2E95" w:rsidRDefault="007C2E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C2E95" w:rsidRDefault="007C2E95">
      <w:pPr>
        <w:rPr>
          <w:sz w:val="32"/>
        </w:rPr>
      </w:pPr>
    </w:p>
    <w:p w:rsidR="007C2E95" w:rsidRDefault="007C2E95">
      <w:pPr>
        <w:spacing w:line="360" w:lineRule="auto"/>
        <w:ind w:left="2160"/>
        <w:rPr>
          <w:sz w:val="28"/>
        </w:rPr>
      </w:pPr>
    </w:p>
    <w:p w:rsidR="007C2E95" w:rsidRDefault="00C15BF1">
      <w:pPr>
        <w:spacing w:line="360" w:lineRule="auto"/>
        <w:ind w:left="2160"/>
        <w:rPr>
          <w:b/>
          <w:sz w:val="24"/>
        </w:rPr>
      </w:pPr>
      <w:r>
        <w:rPr>
          <w:sz w:val="28"/>
        </w:rPr>
        <w:t>April 21</w:t>
      </w:r>
      <w:r w:rsidR="007C2E95">
        <w:rPr>
          <w:sz w:val="28"/>
        </w:rPr>
        <w:t>, 20</w:t>
      </w:r>
      <w:r w:rsidR="0078360C">
        <w:rPr>
          <w:sz w:val="28"/>
        </w:rPr>
        <w:t>1</w:t>
      </w:r>
      <w:r w:rsidR="00D00F13">
        <w:rPr>
          <w:sz w:val="28"/>
        </w:rPr>
        <w:t>7</w:t>
      </w:r>
    </w:p>
    <w:p w:rsidR="007C2E95" w:rsidRDefault="007C2E95">
      <w:pPr>
        <w:spacing w:line="360" w:lineRule="auto"/>
        <w:ind w:left="1440" w:firstLine="720"/>
      </w:pPr>
      <w:r>
        <w:t xml:space="preserve">Legislative Press Bureau at </w:t>
      </w:r>
      <w:r w:rsidR="0085098A">
        <w:t>(401) 528-1743</w:t>
      </w:r>
    </w:p>
    <w:p w:rsidR="00944F48" w:rsidRDefault="00944F48">
      <w:pPr>
        <w:pStyle w:val="Heading3"/>
        <w:rPr>
          <w:rFonts w:ascii="Copperplate Gothic Bold" w:hAnsi="Copperplate Gothic Bold"/>
        </w:rPr>
      </w:pPr>
      <w:r>
        <w:rPr>
          <w:rFonts w:ascii="Copperplate Gothic Bold" w:hAnsi="Copperplate Gothic Bold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5537835</wp:posOffset>
            </wp:positionH>
            <wp:positionV relativeFrom="page">
              <wp:posOffset>2631440</wp:posOffset>
            </wp:positionV>
            <wp:extent cx="1139825" cy="1714500"/>
            <wp:effectExtent l="0" t="0" r="3175" b="0"/>
            <wp:wrapTight wrapText="left">
              <wp:wrapPolygon edited="0">
                <wp:start x="0" y="0"/>
                <wp:lineTo x="0" y="21360"/>
                <wp:lineTo x="21299" y="21360"/>
                <wp:lineTo x="21299" y="0"/>
                <wp:lineTo x="0" y="0"/>
              </wp:wrapPolygon>
            </wp:wrapTight>
            <wp:docPr id="3" name="Picture 3" descr="State House view from the s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te House view from the sou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E95">
        <w:rPr>
          <w:rFonts w:ascii="Copperplate Gothic Bold" w:hAnsi="Copperplate Gothic Bold"/>
        </w:rPr>
        <w:t xml:space="preserve">This week at the </w:t>
      </w:r>
    </w:p>
    <w:p w:rsidR="007C2E95" w:rsidRDefault="007C2E95">
      <w:pPr>
        <w:pStyle w:val="Heading3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General Assembly</w:t>
      </w:r>
    </w:p>
    <w:p w:rsidR="007C2E95" w:rsidRDefault="007C2E95">
      <w:pPr>
        <w:spacing w:line="360" w:lineRule="auto"/>
        <w:ind w:firstLine="720"/>
        <w:rPr>
          <w:snapToGrid w:val="0"/>
          <w:sz w:val="24"/>
        </w:rPr>
      </w:pPr>
    </w:p>
    <w:p w:rsidR="007C2E95" w:rsidRDefault="007C2E95">
      <w:pPr>
        <w:pStyle w:val="BodyTextIndent"/>
        <w:rPr>
          <w:rStyle w:val="Hyperlink"/>
        </w:rPr>
      </w:pPr>
      <w:r>
        <w:rPr>
          <w:snapToGrid w:val="0"/>
        </w:rPr>
        <w:t xml:space="preserve">STATE HOUSE </w:t>
      </w:r>
      <w:r w:rsidR="00944F48">
        <w:rPr>
          <w:snapToGrid w:val="0"/>
        </w:rPr>
        <w:t>—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Here</w:t>
      </w:r>
      <w:proofErr w:type="gramEnd"/>
      <w:r>
        <w:rPr>
          <w:snapToGrid w:val="0"/>
        </w:rPr>
        <w:t xml:space="preserve"> are the highlights from news and events that took place in the General Assembly this week. For more information on any of these items visit </w:t>
      </w:r>
      <w:hyperlink r:id="rId8" w:history="1">
        <w:r w:rsidR="00C42B18" w:rsidRPr="008B35E5">
          <w:rPr>
            <w:rStyle w:val="Hyperlink"/>
          </w:rPr>
          <w:t>http://www.rilegislature.gov/pressrelease</w:t>
        </w:r>
      </w:hyperlink>
    </w:p>
    <w:p w:rsidR="00C42B18" w:rsidRDefault="00C42B18">
      <w:pPr>
        <w:pStyle w:val="BodyTextIndent"/>
        <w:rPr>
          <w:rStyle w:val="Hyperlink"/>
        </w:rPr>
      </w:pPr>
    </w:p>
    <w:p w:rsidR="00C42B18" w:rsidRDefault="00C42B18">
      <w:pPr>
        <w:pStyle w:val="BodyTextIndent"/>
        <w:rPr>
          <w:snapToGrid w:val="0"/>
        </w:rPr>
      </w:pPr>
    </w:p>
    <w:p w:rsidR="00C16735" w:rsidRPr="005631CD" w:rsidRDefault="00C16735" w:rsidP="00C16735">
      <w:pPr>
        <w:pStyle w:val="BodyTextIndent"/>
        <w:numPr>
          <w:ilvl w:val="0"/>
          <w:numId w:val="5"/>
        </w:numPr>
        <w:tabs>
          <w:tab w:val="clear" w:pos="792"/>
          <w:tab w:val="num" w:pos="720"/>
        </w:tabs>
        <w:spacing w:line="240" w:lineRule="auto"/>
      </w:pPr>
      <w:r>
        <w:rPr>
          <w:b/>
          <w:bCs/>
        </w:rPr>
        <w:t xml:space="preserve">Sen. </w:t>
      </w:r>
      <w:r w:rsidRPr="005631CD">
        <w:rPr>
          <w:b/>
          <w:bCs/>
        </w:rPr>
        <w:t>Miller bill would use Medicaid funds for housing to improve health</w:t>
      </w:r>
      <w:r>
        <w:rPr>
          <w:b/>
          <w:bCs/>
        </w:rPr>
        <w:t xml:space="preserve"> </w:t>
      </w:r>
    </w:p>
    <w:p w:rsidR="00C16735" w:rsidRPr="005631CD" w:rsidRDefault="00C16735" w:rsidP="00C16735">
      <w:pPr>
        <w:pStyle w:val="BodyTextIndent"/>
        <w:spacing w:line="240" w:lineRule="auto"/>
        <w:ind w:left="720" w:firstLine="0"/>
      </w:pPr>
      <w:r w:rsidRPr="005631CD">
        <w:t>Modeled after an innovative bill introduced this year in Hawaii, legislation (</w:t>
      </w:r>
      <w:hyperlink r:id="rId9" w:history="1">
        <w:r w:rsidRPr="005631CD">
          <w:rPr>
            <w:rStyle w:val="Hyperlink"/>
          </w:rPr>
          <w:t>2017-S 0745</w:t>
        </w:r>
      </w:hyperlink>
      <w:r w:rsidRPr="005631CD">
        <w:t>)</w:t>
      </w:r>
      <w:r>
        <w:t xml:space="preserve"> </w:t>
      </w:r>
      <w:r w:rsidRPr="005631CD">
        <w:t xml:space="preserve">sponsored by Senate Health and Human Services Committee Chairman Joshua Miller </w:t>
      </w:r>
      <w:r>
        <w:t xml:space="preserve">(D-Dist. 28, Cranston, Providence) </w:t>
      </w:r>
      <w:r w:rsidRPr="005631CD">
        <w:t>would launch a pilot program to test the use of Medicaid funds to treat chronic homelessness.</w:t>
      </w:r>
      <w:r>
        <w:br/>
      </w:r>
      <w:hyperlink r:id="rId10" w:history="1">
        <w:r w:rsidRPr="005631CD">
          <w:rPr>
            <w:rStyle w:val="Hyperlink"/>
          </w:rPr>
          <w:t>Click here to see news release.</w:t>
        </w:r>
      </w:hyperlink>
      <w:r>
        <w:br/>
      </w:r>
    </w:p>
    <w:p w:rsidR="00C16735" w:rsidRPr="00831D68" w:rsidRDefault="00C16735" w:rsidP="00C16735">
      <w:pPr>
        <w:pStyle w:val="BodyTextIndent"/>
        <w:numPr>
          <w:ilvl w:val="0"/>
          <w:numId w:val="5"/>
        </w:numPr>
        <w:tabs>
          <w:tab w:val="clear" w:pos="792"/>
          <w:tab w:val="num" w:pos="720"/>
        </w:tabs>
        <w:spacing w:line="240" w:lineRule="auto"/>
        <w:rPr>
          <w:b/>
        </w:rPr>
      </w:pPr>
      <w:r w:rsidRPr="00831D68">
        <w:rPr>
          <w:b/>
        </w:rPr>
        <w:t>Rep. Walsh bill would raise tipped wage, link it to standard minimum wage</w:t>
      </w:r>
    </w:p>
    <w:p w:rsidR="00C16735" w:rsidRDefault="00C16735" w:rsidP="00C16735">
      <w:pPr>
        <w:pStyle w:val="BodyTextIndent"/>
        <w:spacing w:line="240" w:lineRule="auto"/>
        <w:ind w:left="720" w:firstLine="0"/>
        <w:rPr>
          <w:snapToGrid w:val="0"/>
        </w:rPr>
      </w:pPr>
      <w:r>
        <w:rPr>
          <w:snapToGrid w:val="0"/>
        </w:rPr>
        <w:t>Rep. Moira Walsh (D-Dist. 3, Providence) is sponsoring legislation (</w:t>
      </w:r>
      <w:hyperlink r:id="rId11" w:history="1">
        <w:r w:rsidRPr="00320E9D">
          <w:rPr>
            <w:rStyle w:val="Hyperlink"/>
            <w:snapToGrid w:val="0"/>
          </w:rPr>
          <w:t>2017-H 5315</w:t>
        </w:r>
      </w:hyperlink>
      <w:r>
        <w:rPr>
          <w:snapToGrid w:val="0"/>
        </w:rPr>
        <w:t>) to increase the minimum wage for tipped workers by 50 cents a year until it reaches a level that is at least two-thirds of the standard minimum wage, then ensure that it increases proportionately along with the standard minimum wage.</w:t>
      </w:r>
    </w:p>
    <w:p w:rsidR="00C16735" w:rsidRDefault="00C16735" w:rsidP="00C16735">
      <w:pPr>
        <w:pStyle w:val="BodyTextIndent"/>
        <w:spacing w:line="240" w:lineRule="auto"/>
        <w:ind w:left="720" w:firstLine="0"/>
        <w:rPr>
          <w:snapToGrid w:val="0"/>
        </w:rPr>
      </w:pPr>
      <w:hyperlink r:id="rId12" w:history="1">
        <w:r w:rsidRPr="00C16735">
          <w:rPr>
            <w:rStyle w:val="Hyperlink"/>
            <w:snapToGrid w:val="0"/>
          </w:rPr>
          <w:t>Click here to see news release</w:t>
        </w:r>
      </w:hyperlink>
      <w:r>
        <w:rPr>
          <w:snapToGrid w:val="0"/>
        </w:rPr>
        <w:t>.</w:t>
      </w:r>
    </w:p>
    <w:p w:rsidR="00C16735" w:rsidRDefault="00C16735" w:rsidP="00C16735">
      <w:pPr>
        <w:pStyle w:val="BodyTextIndent"/>
        <w:spacing w:line="240" w:lineRule="auto"/>
        <w:ind w:left="720" w:firstLine="0"/>
        <w:rPr>
          <w:snapToGrid w:val="0"/>
        </w:rPr>
      </w:pPr>
    </w:p>
    <w:p w:rsidR="00C16735" w:rsidRPr="00C16735" w:rsidRDefault="00606EFF" w:rsidP="00C16735">
      <w:pPr>
        <w:pStyle w:val="BodyTextIndent"/>
        <w:numPr>
          <w:ilvl w:val="0"/>
          <w:numId w:val="5"/>
        </w:numPr>
        <w:tabs>
          <w:tab w:val="clear" w:pos="792"/>
          <w:tab w:val="num" w:pos="720"/>
        </w:tabs>
        <w:spacing w:line="240" w:lineRule="auto"/>
        <w:rPr>
          <w:b/>
          <w:snapToGrid w:val="0"/>
        </w:rPr>
      </w:pPr>
      <w:r>
        <w:rPr>
          <w:b/>
          <w:bCs/>
        </w:rPr>
        <w:t>Minority Whip Filippi introduces constitutional reforms</w:t>
      </w:r>
      <w:r w:rsidR="007C2E95">
        <w:br/>
      </w:r>
      <w:r w:rsidR="00C16735" w:rsidRPr="00C16735">
        <w:t>House Minorit</w:t>
      </w:r>
      <w:r w:rsidR="00C16735">
        <w:t>y Whip Blake Filippi (R-Dist.</w:t>
      </w:r>
      <w:r w:rsidR="00C16735" w:rsidRPr="00C16735">
        <w:t xml:space="preserve"> 36, </w:t>
      </w:r>
      <w:r w:rsidR="00C16735">
        <w:t xml:space="preserve">New Shoreham, Charlestown, South Kingstown, </w:t>
      </w:r>
      <w:r w:rsidR="00C16735" w:rsidRPr="00C16735">
        <w:t xml:space="preserve">Westerly) </w:t>
      </w:r>
      <w:r w:rsidR="00C16735">
        <w:t>introduced</w:t>
      </w:r>
      <w:r w:rsidR="00C16735" w:rsidRPr="00C16735">
        <w:t xml:space="preserve"> three </w:t>
      </w:r>
      <w:r w:rsidR="00C16735">
        <w:t>constitutional amendments</w:t>
      </w:r>
      <w:r w:rsidR="007C2E95">
        <w:t>.</w:t>
      </w:r>
      <w:r w:rsidR="00C16735" w:rsidRPr="00C16735">
        <w:rPr>
          <w:rFonts w:ascii="Verdana" w:hAnsi="Verdana"/>
          <w:color w:val="424037"/>
          <w:sz w:val="17"/>
          <w:szCs w:val="17"/>
          <w:shd w:val="clear" w:color="auto" w:fill="FFFFFF"/>
        </w:rPr>
        <w:t xml:space="preserve"> </w:t>
      </w:r>
      <w:r w:rsidR="00C16735" w:rsidRPr="00C16735">
        <w:t xml:space="preserve">House </w:t>
      </w:r>
      <w:r w:rsidR="00C16735">
        <w:t>resolution</w:t>
      </w:r>
      <w:r w:rsidR="00C16735" w:rsidRPr="00C16735">
        <w:t> </w:t>
      </w:r>
      <w:r w:rsidR="00C16735">
        <w:t>(</w:t>
      </w:r>
      <w:hyperlink r:id="rId13" w:history="1">
        <w:r w:rsidR="00C16735">
          <w:rPr>
            <w:rStyle w:val="Hyperlink"/>
          </w:rPr>
          <w:t>2017-H 5</w:t>
        </w:r>
        <w:r w:rsidR="00C16735" w:rsidRPr="00C16735">
          <w:rPr>
            <w:rStyle w:val="Hyperlink"/>
          </w:rPr>
          <w:t>401</w:t>
        </w:r>
      </w:hyperlink>
      <w:r w:rsidR="00C16735">
        <w:t>)</w:t>
      </w:r>
      <w:r w:rsidR="00C16735" w:rsidRPr="00C16735">
        <w:t xml:space="preserve"> would empower the </w:t>
      </w:r>
      <w:r w:rsidR="00C16735">
        <w:t>p</w:t>
      </w:r>
      <w:r w:rsidR="00C16735" w:rsidRPr="00C16735">
        <w:t>eople of Rhode Island to take the government to court over unlawful spending.</w:t>
      </w:r>
      <w:r w:rsidR="00C16735">
        <w:t xml:space="preserve"> </w:t>
      </w:r>
      <w:r w:rsidR="00C16735" w:rsidRPr="00C16735">
        <w:t xml:space="preserve">House </w:t>
      </w:r>
      <w:r w:rsidR="00C16735">
        <w:t>resolution</w:t>
      </w:r>
      <w:r w:rsidR="00C16735" w:rsidRPr="00C16735">
        <w:t> </w:t>
      </w:r>
      <w:r w:rsidR="00C16735">
        <w:t>(</w:t>
      </w:r>
      <w:hyperlink r:id="rId14" w:history="1">
        <w:r w:rsidR="00C16735">
          <w:rPr>
            <w:rStyle w:val="Hyperlink"/>
          </w:rPr>
          <w:t>2017-H 5</w:t>
        </w:r>
        <w:r w:rsidR="00C16735" w:rsidRPr="00C16735">
          <w:rPr>
            <w:rStyle w:val="Hyperlink"/>
          </w:rPr>
          <w:t>541</w:t>
        </w:r>
      </w:hyperlink>
      <w:r w:rsidR="00C16735">
        <w:t>)</w:t>
      </w:r>
      <w:r w:rsidR="00C16735" w:rsidRPr="00C16735">
        <w:t> </w:t>
      </w:r>
      <w:r w:rsidR="00C16735">
        <w:t xml:space="preserve">would </w:t>
      </w:r>
      <w:r w:rsidR="00C16735" w:rsidRPr="00C16735">
        <w:t xml:space="preserve">require all substantive executive branch regulations </w:t>
      </w:r>
      <w:r w:rsidR="00495493">
        <w:t xml:space="preserve">to </w:t>
      </w:r>
      <w:r w:rsidR="00C16735" w:rsidRPr="00C16735">
        <w:t>be approved by the General Assembly before going into effect.</w:t>
      </w:r>
      <w:r w:rsidR="00C16735">
        <w:t xml:space="preserve"> House resolution</w:t>
      </w:r>
      <w:r w:rsidR="00C16735" w:rsidRPr="00C16735">
        <w:t> </w:t>
      </w:r>
      <w:r w:rsidR="00C16735">
        <w:t>(</w:t>
      </w:r>
      <w:hyperlink r:id="rId15" w:history="1">
        <w:r w:rsidR="00C16735">
          <w:rPr>
            <w:rStyle w:val="Hyperlink"/>
          </w:rPr>
          <w:t>2017-H 5</w:t>
        </w:r>
        <w:r w:rsidR="00C16735" w:rsidRPr="00C16735">
          <w:rPr>
            <w:rStyle w:val="Hyperlink"/>
          </w:rPr>
          <w:t>513</w:t>
        </w:r>
      </w:hyperlink>
      <w:r w:rsidR="00C16735">
        <w:t>)</w:t>
      </w:r>
      <w:r w:rsidR="00C16735" w:rsidRPr="00C16735">
        <w:t xml:space="preserve"> </w:t>
      </w:r>
      <w:r w:rsidR="00C16735">
        <w:t>would</w:t>
      </w:r>
      <w:r w:rsidR="00C16735" w:rsidRPr="00C16735">
        <w:t xml:space="preserve"> create a system of instant run-off elections for all general officers and members of the General Assembly. This will ensure that candidates are elected with a majority vote, rather than plurality vote.</w:t>
      </w:r>
      <w:r w:rsidR="007C2E95">
        <w:br/>
      </w:r>
      <w:hyperlink r:id="rId16" w:history="1">
        <w:r w:rsidR="007C2E95" w:rsidRPr="00C16735">
          <w:rPr>
            <w:rStyle w:val="Hyperlink"/>
          </w:rPr>
          <w:t>Click here to see news release</w:t>
        </w:r>
      </w:hyperlink>
      <w:r w:rsidR="007C2E95">
        <w:t>.</w:t>
      </w:r>
    </w:p>
    <w:p w:rsidR="007C2E95" w:rsidRDefault="007C2E95">
      <w:pPr>
        <w:pStyle w:val="BodyTextIndent"/>
        <w:spacing w:line="240" w:lineRule="auto"/>
        <w:ind w:left="432" w:firstLine="0"/>
        <w:rPr>
          <w:b/>
          <w:snapToGrid w:val="0"/>
        </w:rPr>
      </w:pPr>
      <w:r>
        <w:rPr>
          <w:b/>
          <w:snapToGrid w:val="0"/>
        </w:rPr>
        <w:lastRenderedPageBreak/>
        <w:t xml:space="preserve"> </w:t>
      </w:r>
    </w:p>
    <w:p w:rsidR="00C16735" w:rsidRDefault="00C16735" w:rsidP="00C16735">
      <w:pPr>
        <w:pStyle w:val="BodyTextIndent"/>
        <w:numPr>
          <w:ilvl w:val="0"/>
          <w:numId w:val="6"/>
        </w:numPr>
        <w:spacing w:line="240" w:lineRule="auto"/>
      </w:pPr>
      <w:r w:rsidRPr="009F156E">
        <w:rPr>
          <w:b/>
          <w:bCs/>
        </w:rPr>
        <w:t>Rep. Ucci, Rep. Winfield target taxes on car and truck owners</w:t>
      </w:r>
      <w:r>
        <w:br/>
      </w:r>
      <w:r w:rsidRPr="005631CD">
        <w:t>Rep. Stephen R. Ucci</w:t>
      </w:r>
      <w:r>
        <w:t xml:space="preserve"> (D-Dist. 42, Johnston, Cranston)</w:t>
      </w:r>
      <w:r w:rsidRPr="005631CD">
        <w:t xml:space="preserve"> and Rep. Thomas Winfield</w:t>
      </w:r>
      <w:r>
        <w:t xml:space="preserve"> (D-Dist. 53, Smithfield, </w:t>
      </w:r>
      <w:proofErr w:type="spellStart"/>
      <w:r>
        <w:t>Glocester</w:t>
      </w:r>
      <w:proofErr w:type="spellEnd"/>
      <w:r>
        <w:t>)</w:t>
      </w:r>
      <w:r w:rsidRPr="005631CD">
        <w:t xml:space="preserve"> have introduced bills taking aim at automobile taxes that they believe are unjust.</w:t>
      </w:r>
      <w:r>
        <w:t xml:space="preserve"> The bills would require</w:t>
      </w:r>
      <w:r w:rsidRPr="009F156E">
        <w:t xml:space="preserve"> cities and towns to use the National Automobile Dealers Association (NADA) trade-in value for motor vehicles for purposes of the excise tax</w:t>
      </w:r>
      <w:r>
        <w:t xml:space="preserve"> </w:t>
      </w:r>
      <w:r w:rsidRPr="009F156E">
        <w:t>(</w:t>
      </w:r>
      <w:hyperlink r:id="rId17" w:history="1">
        <w:r w:rsidRPr="009F156E">
          <w:rPr>
            <w:rStyle w:val="Hyperlink"/>
          </w:rPr>
          <w:t>2017-H 5250</w:t>
        </w:r>
      </w:hyperlink>
      <w:r w:rsidRPr="009F156E">
        <w:t>)</w:t>
      </w:r>
      <w:r>
        <w:t xml:space="preserve">; treat pickup trucks the same as other passenger vehicles for the purposes of reducing sales tax liability by the trade-in value </w:t>
      </w:r>
      <w:r w:rsidRPr="009F156E">
        <w:t>(</w:t>
      </w:r>
      <w:hyperlink r:id="rId18" w:history="1">
        <w:r w:rsidRPr="009F156E">
          <w:rPr>
            <w:rStyle w:val="Hyperlink"/>
          </w:rPr>
          <w:t>2017-H 5328</w:t>
        </w:r>
      </w:hyperlink>
      <w:r w:rsidRPr="009F156E">
        <w:t>)</w:t>
      </w:r>
      <w:r>
        <w:t>; and prohibit the collection of s</w:t>
      </w:r>
      <w:r w:rsidRPr="009F156E">
        <w:t xml:space="preserve">ales tax on any portion of a lease payment that is charged </w:t>
      </w:r>
      <w:r>
        <w:t>to pay for excise taxes. Companion legislation (</w:t>
      </w:r>
      <w:hyperlink r:id="rId19" w:history="1">
        <w:r w:rsidRPr="00831D68">
          <w:rPr>
            <w:rStyle w:val="Hyperlink"/>
          </w:rPr>
          <w:t>2017-S 0254</w:t>
        </w:r>
      </w:hyperlink>
      <w:r>
        <w:t xml:space="preserve">, </w:t>
      </w:r>
      <w:hyperlink r:id="rId20" w:history="1">
        <w:r w:rsidRPr="00831D68">
          <w:rPr>
            <w:rStyle w:val="Hyperlink"/>
          </w:rPr>
          <w:t>2017-S 0121</w:t>
        </w:r>
      </w:hyperlink>
      <w:r>
        <w:t xml:space="preserve">) to the pickup truck bill has been filed in the Senate by Sen. James E. Doyle II (D-Dist. 8, Pawtucket) and Sen. Leonidas P. Raptakis (D-Dist. 33, Coventry, West Greenwich, </w:t>
      </w:r>
      <w:proofErr w:type="gramStart"/>
      <w:r>
        <w:t>East</w:t>
      </w:r>
      <w:proofErr w:type="gramEnd"/>
      <w:r>
        <w:t xml:space="preserve"> Greenwich). </w:t>
      </w:r>
      <w:r>
        <w:br/>
      </w:r>
    </w:p>
    <w:p w:rsidR="00C16735" w:rsidRDefault="00C16735" w:rsidP="00C167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46636">
        <w:rPr>
          <w:rFonts w:ascii="Times New Roman" w:hAnsi="Times New Roman" w:cs="Times New Roman"/>
          <w:b/>
          <w:sz w:val="24"/>
          <w:szCs w:val="24"/>
        </w:rPr>
        <w:t>RI to use MCAS test for students after comprehensive study</w:t>
      </w:r>
    </w:p>
    <w:p w:rsidR="00C16735" w:rsidRDefault="00C16735" w:rsidP="00C167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6636">
        <w:rPr>
          <w:rFonts w:ascii="Times New Roman" w:hAnsi="Times New Roman" w:cs="Times New Roman"/>
          <w:sz w:val="24"/>
          <w:szCs w:val="24"/>
        </w:rPr>
        <w:t>Last legislative session, Rep. Gregg Amore’s (D-Dist. 65, East Providence) bill (</w:t>
      </w:r>
      <w:hyperlink r:id="rId21" w:history="1">
        <w:r w:rsidRPr="00546636">
          <w:rPr>
            <w:rStyle w:val="Hyperlink"/>
            <w:rFonts w:ascii="Times New Roman" w:hAnsi="Times New Roman" w:cs="Times New Roman"/>
            <w:sz w:val="24"/>
            <w:szCs w:val="24"/>
          </w:rPr>
          <w:t>2016-H 8308A</w:t>
        </w:r>
      </w:hyperlink>
      <w:r w:rsidRPr="00546636">
        <w:rPr>
          <w:rFonts w:ascii="Times New Roman" w:hAnsi="Times New Roman" w:cs="Times New Roman"/>
          <w:sz w:val="24"/>
          <w:szCs w:val="24"/>
        </w:rPr>
        <w:t>) that authorized a comprehensive study on a unified approach to statewide education passed the General Assembly.  As a result of the study, Rhode Island will now administer the Massachusetts Comprehensive Assessment System (MCAS) test to Rhode Island students in the third through eighth grades.</w:t>
      </w:r>
    </w:p>
    <w:p w:rsidR="00C16735" w:rsidRDefault="00C16735" w:rsidP="00C16735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54663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Click here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to see news</w:t>
        </w:r>
        <w:r w:rsidRPr="0054663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release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C16735" w:rsidRDefault="00C16735" w:rsidP="00C167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6735" w:rsidRDefault="00C16735" w:rsidP="00C167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46636">
        <w:rPr>
          <w:rFonts w:ascii="Times New Roman" w:hAnsi="Times New Roman" w:cs="Times New Roman"/>
          <w:b/>
          <w:sz w:val="24"/>
          <w:szCs w:val="24"/>
        </w:rPr>
        <w:t>Sen. Nesselbush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46636">
        <w:rPr>
          <w:rFonts w:ascii="Times New Roman" w:hAnsi="Times New Roman" w:cs="Times New Roman"/>
          <w:b/>
          <w:sz w:val="24"/>
          <w:szCs w:val="24"/>
        </w:rPr>
        <w:t xml:space="preserve"> Rep. Craven </w:t>
      </w:r>
      <w:r>
        <w:rPr>
          <w:rFonts w:ascii="Times New Roman" w:hAnsi="Times New Roman" w:cs="Times New Roman"/>
          <w:b/>
          <w:sz w:val="24"/>
          <w:szCs w:val="24"/>
        </w:rPr>
        <w:t xml:space="preserve">introduce </w:t>
      </w:r>
      <w:r w:rsidRPr="00546636">
        <w:rPr>
          <w:rFonts w:ascii="Times New Roman" w:hAnsi="Times New Roman" w:cs="Times New Roman"/>
          <w:b/>
          <w:sz w:val="24"/>
          <w:szCs w:val="24"/>
        </w:rPr>
        <w:t>workers’ co-op legislation</w:t>
      </w:r>
    </w:p>
    <w:p w:rsidR="00C16735" w:rsidRDefault="00C16735" w:rsidP="00C167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6636">
        <w:rPr>
          <w:rFonts w:ascii="Times New Roman" w:hAnsi="Times New Roman" w:cs="Times New Roman"/>
          <w:sz w:val="24"/>
          <w:szCs w:val="24"/>
        </w:rPr>
        <w:t>Sen. Donna M. Nesselbush (D-Dist. 15, Pawtucket, North Providence) and Rep. Robert E. Craven (D-Dist. 32, North Kingstown)</w:t>
      </w:r>
      <w:r>
        <w:rPr>
          <w:rFonts w:ascii="Times New Roman" w:hAnsi="Times New Roman" w:cs="Times New Roman"/>
          <w:sz w:val="24"/>
          <w:szCs w:val="24"/>
        </w:rPr>
        <w:t xml:space="preserve"> introduced legislation</w:t>
      </w:r>
      <w:r w:rsidRPr="00546636">
        <w:rPr>
          <w:rFonts w:ascii="Times New Roman" w:hAnsi="Times New Roman" w:cs="Times New Roman"/>
          <w:sz w:val="24"/>
          <w:szCs w:val="24"/>
        </w:rPr>
        <w:t xml:space="preserve"> (</w:t>
      </w:r>
      <w:hyperlink r:id="rId23" w:history="1">
        <w:r w:rsidRPr="00546636">
          <w:rPr>
            <w:rStyle w:val="Hyperlink"/>
            <w:rFonts w:ascii="Times New Roman" w:hAnsi="Times New Roman" w:cs="Times New Roman"/>
            <w:sz w:val="24"/>
            <w:szCs w:val="24"/>
          </w:rPr>
          <w:t>2017-S 0676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546636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546636">
          <w:rPr>
            <w:rStyle w:val="Hyperlink"/>
            <w:rFonts w:ascii="Times New Roman" w:hAnsi="Times New Roman" w:cs="Times New Roman"/>
            <w:sz w:val="24"/>
            <w:szCs w:val="24"/>
          </w:rPr>
          <w:t>2017-H 6001</w:t>
        </w:r>
      </w:hyperlink>
      <w:r w:rsidRPr="005466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636">
        <w:rPr>
          <w:rFonts w:ascii="Times New Roman" w:hAnsi="Times New Roman" w:cs="Times New Roman"/>
          <w:sz w:val="24"/>
          <w:szCs w:val="24"/>
        </w:rPr>
        <w:t>to create a statutory vehicle for the creation and functioning of workers' cooperatives.  Workers' cooperatives are corporations that are owned and democratically governed by their members.</w:t>
      </w:r>
    </w:p>
    <w:p w:rsidR="00C16735" w:rsidRPr="00546636" w:rsidRDefault="00C16735" w:rsidP="00C16735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54663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Click here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to see news</w:t>
        </w:r>
        <w:r w:rsidRPr="0054663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release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C15BF1" w:rsidRDefault="00C15BF1" w:rsidP="00AA11DE">
      <w:pPr>
        <w:spacing w:line="360" w:lineRule="auto"/>
        <w:jc w:val="center"/>
        <w:rPr>
          <w:b/>
          <w:snapToGrid w:val="0"/>
          <w:sz w:val="24"/>
        </w:rPr>
      </w:pPr>
    </w:p>
    <w:p w:rsidR="00AA11DE" w:rsidRDefault="00AA11DE" w:rsidP="00AA11DE">
      <w:pPr>
        <w:spacing w:line="360" w:lineRule="auto"/>
        <w:jc w:val="center"/>
        <w:rPr>
          <w:b/>
          <w:snapToGrid w:val="0"/>
          <w:sz w:val="24"/>
        </w:rPr>
      </w:pPr>
      <w:bookmarkStart w:id="0" w:name="_GoBack"/>
      <w:bookmarkEnd w:id="0"/>
      <w:r>
        <w:rPr>
          <w:b/>
          <w:snapToGrid w:val="0"/>
          <w:sz w:val="24"/>
        </w:rPr>
        <w:t>-30-</w:t>
      </w:r>
    </w:p>
    <w:p w:rsidR="00AA11DE" w:rsidRDefault="00AA11DE" w:rsidP="00AA11DE">
      <w:pPr>
        <w:jc w:val="center"/>
        <w:rPr>
          <w:bCs/>
          <w:i/>
          <w:iCs/>
          <w:snapToGrid w:val="0"/>
        </w:rPr>
      </w:pPr>
      <w:r>
        <w:rPr>
          <w:bCs/>
          <w:i/>
          <w:iCs/>
          <w:snapToGrid w:val="0"/>
        </w:rPr>
        <w:t xml:space="preserve">For an electronic version of this and all press releases published by the Legislative Press and Public Information Bureau, please visit our website at </w:t>
      </w:r>
      <w:hyperlink r:id="rId26" w:history="1">
        <w:r w:rsidR="00FD6133" w:rsidRPr="00157333">
          <w:rPr>
            <w:rStyle w:val="Hyperlink"/>
            <w:bCs/>
            <w:i/>
            <w:iCs/>
            <w:snapToGrid w:val="0"/>
          </w:rPr>
          <w:t>www.rilegislature.gov/pressrelease</w:t>
        </w:r>
      </w:hyperlink>
      <w:r>
        <w:rPr>
          <w:bCs/>
          <w:i/>
          <w:iCs/>
          <w:snapToGrid w:val="0"/>
        </w:rPr>
        <w:t>.</w:t>
      </w:r>
    </w:p>
    <w:p w:rsidR="00AA11DE" w:rsidRDefault="00AA11DE" w:rsidP="00AA11DE">
      <w:pPr>
        <w:spacing w:line="360" w:lineRule="auto"/>
        <w:rPr>
          <w:rFonts w:ascii="Arial" w:hAnsi="Arial"/>
          <w:b/>
          <w:snapToGrid w:val="0"/>
        </w:rPr>
      </w:pPr>
    </w:p>
    <w:p w:rsidR="009103E8" w:rsidRDefault="009103E8" w:rsidP="00AA11DE">
      <w:pPr>
        <w:spacing w:line="360" w:lineRule="auto"/>
        <w:jc w:val="center"/>
        <w:rPr>
          <w:snapToGrid w:val="0"/>
        </w:rPr>
      </w:pPr>
    </w:p>
    <w:sectPr w:rsidR="009103E8">
      <w:headerReference w:type="default" r:id="rId27"/>
      <w:footerReference w:type="first" r:id="rId28"/>
      <w:pgSz w:w="12240" w:h="15840" w:code="1"/>
      <w:pgMar w:top="720" w:right="1800" w:bottom="1152" w:left="1440" w:header="720" w:footer="1296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EFF" w:rsidRDefault="00606EFF">
      <w:r>
        <w:separator/>
      </w:r>
    </w:p>
  </w:endnote>
  <w:endnote w:type="continuationSeparator" w:id="0">
    <w:p w:rsidR="00606EFF" w:rsidRDefault="0060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95" w:rsidRDefault="007C2E95">
    <w:pPr>
      <w:pStyle w:val="Footer"/>
      <w:jc w:val="right"/>
    </w:pPr>
    <w:r>
      <w:t>More…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EFF" w:rsidRDefault="00606EFF">
      <w:r>
        <w:separator/>
      </w:r>
    </w:p>
  </w:footnote>
  <w:footnote w:type="continuationSeparator" w:id="0">
    <w:p w:rsidR="00606EFF" w:rsidRDefault="00606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95" w:rsidRDefault="007C2E95">
    <w:pPr>
      <w:pStyle w:val="Header"/>
      <w:jc w:val="right"/>
    </w:pPr>
    <w:r>
      <w:rPr>
        <w:snapToGrid w:val="0"/>
      </w:rPr>
      <w:tab/>
      <w:t xml:space="preserve">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C15BF1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C15BF1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C619A"/>
    <w:multiLevelType w:val="hybridMultilevel"/>
    <w:tmpl w:val="A6F6DBF0"/>
    <w:lvl w:ilvl="0" w:tplc="5B5EAA3A">
      <w:start w:val="1"/>
      <w:numFmt w:val="bullet"/>
      <w:lvlText w:val=""/>
      <w:lvlJc w:val="left"/>
      <w:pPr>
        <w:tabs>
          <w:tab w:val="num" w:pos="792"/>
        </w:tabs>
        <w:ind w:left="72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FA10FE"/>
    <w:multiLevelType w:val="hybridMultilevel"/>
    <w:tmpl w:val="0C241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43E85"/>
    <w:multiLevelType w:val="hybridMultilevel"/>
    <w:tmpl w:val="A6F6DBF0"/>
    <w:lvl w:ilvl="0" w:tplc="5D72652A">
      <w:start w:val="1"/>
      <w:numFmt w:val="bullet"/>
      <w:lvlText w:val=""/>
      <w:lvlJc w:val="left"/>
      <w:pPr>
        <w:tabs>
          <w:tab w:val="num" w:pos="792"/>
        </w:tabs>
        <w:ind w:left="72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5F58BE"/>
    <w:multiLevelType w:val="hybridMultilevel"/>
    <w:tmpl w:val="A6F6DBF0"/>
    <w:lvl w:ilvl="0" w:tplc="20B40176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D94DF1"/>
    <w:multiLevelType w:val="hybridMultilevel"/>
    <w:tmpl w:val="D3D2A2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277471"/>
    <w:multiLevelType w:val="hybridMultilevel"/>
    <w:tmpl w:val="A6F6DBF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FF"/>
    <w:rsid w:val="000826D0"/>
    <w:rsid w:val="00121474"/>
    <w:rsid w:val="001555A2"/>
    <w:rsid w:val="00181CDC"/>
    <w:rsid w:val="00200943"/>
    <w:rsid w:val="00230B5F"/>
    <w:rsid w:val="003E57DC"/>
    <w:rsid w:val="0044169B"/>
    <w:rsid w:val="00495493"/>
    <w:rsid w:val="004A6A4B"/>
    <w:rsid w:val="0051126C"/>
    <w:rsid w:val="0052783F"/>
    <w:rsid w:val="0055490E"/>
    <w:rsid w:val="005B4A3D"/>
    <w:rsid w:val="00606EFF"/>
    <w:rsid w:val="00610925"/>
    <w:rsid w:val="0078360C"/>
    <w:rsid w:val="007C2E95"/>
    <w:rsid w:val="0085098A"/>
    <w:rsid w:val="008A367F"/>
    <w:rsid w:val="009103E8"/>
    <w:rsid w:val="00931482"/>
    <w:rsid w:val="00944F48"/>
    <w:rsid w:val="009D2484"/>
    <w:rsid w:val="00AA11DE"/>
    <w:rsid w:val="00AE1EE4"/>
    <w:rsid w:val="00B76BE9"/>
    <w:rsid w:val="00BD39DD"/>
    <w:rsid w:val="00BF23B6"/>
    <w:rsid w:val="00C15BF1"/>
    <w:rsid w:val="00C16735"/>
    <w:rsid w:val="00C42B18"/>
    <w:rsid w:val="00C46442"/>
    <w:rsid w:val="00CA4975"/>
    <w:rsid w:val="00D00F13"/>
    <w:rsid w:val="00D20373"/>
    <w:rsid w:val="00D55FBB"/>
    <w:rsid w:val="00DE79EF"/>
    <w:rsid w:val="00E21A2F"/>
    <w:rsid w:val="00E279F6"/>
    <w:rsid w:val="00EF6472"/>
    <w:rsid w:val="00F70FC6"/>
    <w:rsid w:val="00F95828"/>
    <w:rsid w:val="00FD6133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C03A63-5C64-46FB-9051-9F2E6C7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Elephant" w:hAnsi="Elephant"/>
      <w:b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spacing w:line="360" w:lineRule="auto"/>
      <w:ind w:firstLine="720"/>
    </w:pPr>
    <w:rPr>
      <w:sz w:val="24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sz w:val="24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167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C167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p2019:8090/pressrelease/" TargetMode="External"/><Relationship Id="rId18" Type="http://schemas.openxmlformats.org/officeDocument/2006/relationships/hyperlink" Target="http://webserver.rilin.state.ri.us/BillText/BillText17/HouseText17/H5401.pdf" TargetMode="External"/><Relationship Id="rId26" Type="http://schemas.openxmlformats.org/officeDocument/2006/relationships/hyperlink" Target="http://webserver.rilin.state.ri.us/BillText/BillText17/HouseText17/H532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2019:8090/pressrelease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ebserver.rilin.state.ri.us/BillText/BillText16/HouseText16/H8308A.pdf?List=c8baae31-3c10-431c-8dcd-9dbbe21ce3e9&amp;ID=12722" TargetMode="External"/><Relationship Id="rId17" Type="http://schemas.openxmlformats.org/officeDocument/2006/relationships/hyperlink" Target="http://sp2019:8090/pressrelease/_layouts/RIL.PressRelease.ListStructure/Forms/DisplayForm.aspx" TargetMode="External"/><Relationship Id="rId25" Type="http://schemas.openxmlformats.org/officeDocument/2006/relationships/hyperlink" Target="http://webserver.rilin.state.ri.us/BillText/BillText17/HouseText17/H5250.pdf?List=c8baae31-3c10-431c-8dcd-9dbbe21ce3e9&amp;ID=12710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sp2019:8090/pressrelease/_layouts/RIL.PressRelease.ListStructure/Forms/DisplayForm.aspx?List=c8baae31-3c10-431c-8dcd-9dbbe21ce3e9&amp;ID=12706" TargetMode="External"/><Relationship Id="rId20" Type="http://schemas.openxmlformats.org/officeDocument/2006/relationships/hyperlink" Target="http://sp2019:8090/pressrelease/_layouts/RIL.PressRelease.ListStructure/Forms/DisplayForm.asp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server.rilin.state.ri.us/billtext17/senatetext17/s0121.pdf" TargetMode="External"/><Relationship Id="rId24" Type="http://schemas.openxmlformats.org/officeDocument/2006/relationships/hyperlink" Target="http://webserver.rilin.state.ri.us/BillText/BillText17/HouseText17/H5315.pdf" TargetMode="External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://webserver.rilin.state.ri.us/BillText/BillText17/HouseText17/H6001.pdf" TargetMode="External"/><Relationship Id="rId23" Type="http://schemas.openxmlformats.org/officeDocument/2006/relationships/hyperlink" Target="http://webserver.rilin.state.ri.us/BillText/BillText17/HouseText17/H5513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ebserver.rilin.state.ri.us/BillText/BillText17/SenateText17/S0676.pdf?List=c8baae31-3c10-431c-8dcd-9dbbe21ce3e9&amp;ID=12713" TargetMode="External"/><Relationship Id="rId19" Type="http://schemas.openxmlformats.org/officeDocument/2006/relationships/hyperlink" Target="http://sp2019:8090/pressrelease/_layouts/RIL.PressRelease.ListStructure/Forms/DisplayForm.aspx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ebserver.rilin.state.ri.us/billtext17/senatetext17/s0254.pdf" TargetMode="External"/><Relationship Id="rId14" Type="http://schemas.openxmlformats.org/officeDocument/2006/relationships/hyperlink" Target="http://webserver.rilin.state.ri.us/BillText/BillText17/SenateText17/S0745.pdf" TargetMode="External"/><Relationship Id="rId22" Type="http://schemas.openxmlformats.org/officeDocument/2006/relationships/hyperlink" Target="http://webserver.rilin.state.ri.us/BillText/BillText17/HouseText17/H5541.pdf?List=c8baae31-3c10-431c-8dcd-9dbbe21ce3e9&amp;ID=12712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Relationship Id="rId8" Type="http://schemas.openxmlformats.org/officeDocument/2006/relationships/hyperlink" Target="http://sp2019:8090/pressrelease/_layouts/RIL.PressRelease.ListStructure/Forms/DisplayForm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rafford\Desktop\Round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92C56E0D4E340A40BAEBA9DC3C98D" ma:contentTypeVersion="1" ma:contentTypeDescription="Create a new document." ma:contentTypeScope="" ma:versionID="42fc67ca6144b4e77567206bf8894b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4E7A3-06F6-4DD4-B245-F4FBC1878F17}"/>
</file>

<file path=customXml/itemProps2.xml><?xml version="1.0" encoding="utf-8"?>
<ds:datastoreItem xmlns:ds="http://schemas.openxmlformats.org/officeDocument/2006/customXml" ds:itemID="{83C3A6E9-7F5F-4813-ADD6-08502C261C6E}"/>
</file>

<file path=customXml/itemProps3.xml><?xml version="1.0" encoding="utf-8"?>
<ds:datastoreItem xmlns:ds="http://schemas.openxmlformats.org/officeDocument/2006/customXml" ds:itemID="{B1A98CB7-4415-48EB-A423-B7E78B2949D3}"/>
</file>

<file path=docProps/app.xml><?xml version="1.0" encoding="utf-8"?>
<Properties xmlns="http://schemas.openxmlformats.org/officeDocument/2006/extended-properties" xmlns:vt="http://schemas.openxmlformats.org/officeDocument/2006/docPropsVTypes">
  <Template>Roundup template.dotx</Template>
  <TotalTime>37</TotalTime>
  <Pages>2</Pages>
  <Words>604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Roundup template</vt:lpstr>
    </vt:vector>
  </TitlesOfParts>
  <Company>RIGA</Company>
  <LinksUpToDate>false</LinksUpToDate>
  <CharactersWithSpaces>6068</CharactersWithSpaces>
  <SharedDoc>false</SharedDoc>
  <HLinks>
    <vt:vector size="12" baseType="variant">
      <vt:variant>
        <vt:i4>3276849</vt:i4>
      </vt:variant>
      <vt:variant>
        <vt:i4>3</vt:i4>
      </vt:variant>
      <vt:variant>
        <vt:i4>0</vt:i4>
      </vt:variant>
      <vt:variant>
        <vt:i4>5</vt:i4>
      </vt:variant>
      <vt:variant>
        <vt:lpwstr>http://www.rilin.state.ri.us/News/news.asp</vt:lpwstr>
      </vt:variant>
      <vt:variant>
        <vt:lpwstr/>
      </vt:variant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http://www.rilin.state.ri.us/News/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Roundup template</dc:title>
  <dc:creator>Daniel H. Trafford</dc:creator>
  <cp:keywords>Ethan</cp:keywords>
  <cp:lastModifiedBy>Daniel H. Trafford</cp:lastModifiedBy>
  <cp:revision>2</cp:revision>
  <cp:lastPrinted>2004-03-04T16:46:00Z</cp:lastPrinted>
  <dcterms:created xsi:type="dcterms:W3CDTF">2017-04-21T13:20:00Z</dcterms:created>
  <dcterms:modified xsi:type="dcterms:W3CDTF">2017-04-21T13:57:00Z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0x010100C0F92C56E0D4E340A40BAEBA9DC3C98D</vt:lpwstr>
  </property>
</Properties>
</file>